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9F" w:rsidRDefault="00B34376">
      <w:r>
        <w:rPr>
          <w:noProof/>
        </w:rPr>
        <w:drawing>
          <wp:inline distT="0" distB="0" distL="0" distR="0">
            <wp:extent cx="5943600" cy="76917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13InClas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4376" w:rsidRDefault="00B34376">
      <w:r>
        <w:t xml:space="preserve">The streams did seem to match the </w:t>
      </w:r>
      <w:proofErr w:type="gramStart"/>
      <w:r>
        <w:t>relief,</w:t>
      </w:r>
      <w:proofErr w:type="gramEnd"/>
      <w:r>
        <w:t xml:space="preserve"> the layout is simple to follow with the crosshatches with the different color, although I may have needed a darker one to differentiate the bright colors better for </w:t>
      </w:r>
      <w:r>
        <w:lastRenderedPageBreak/>
        <w:t xml:space="preserve">hardwood and softwood. The conclusions that could be drawn </w:t>
      </w:r>
      <w:proofErr w:type="gramStart"/>
      <w:r>
        <w:t>is</w:t>
      </w:r>
      <w:proofErr w:type="gramEnd"/>
      <w:r>
        <w:t xml:space="preserve"> the best place to harvest and possibly which types of wood grow better where.</w:t>
      </w:r>
      <w:bookmarkStart w:id="0" w:name="_GoBack"/>
      <w:bookmarkEnd w:id="0"/>
    </w:p>
    <w:sectPr w:rsidR="00B343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F6E"/>
    <w:rsid w:val="003B679F"/>
    <w:rsid w:val="00B34376"/>
    <w:rsid w:val="00BA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3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3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</Words>
  <Characters>297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Patterson</dc:creator>
  <cp:keywords/>
  <dc:description/>
  <cp:lastModifiedBy>Brandon Patterson</cp:lastModifiedBy>
  <cp:revision>2</cp:revision>
  <dcterms:created xsi:type="dcterms:W3CDTF">2014-11-14T21:45:00Z</dcterms:created>
  <dcterms:modified xsi:type="dcterms:W3CDTF">2014-11-14T21:47:00Z</dcterms:modified>
</cp:coreProperties>
</file>